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367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 Test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50"/>
        </w:tabs>
        <w:spacing w:after="0" w:before="180" w:line="240" w:lineRule="auto"/>
        <w:ind w:left="1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Marks: 15</w:t>
        <w:tab/>
        <w:t xml:space="preserve">Total Time: 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 Mins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1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Multiple Choice Questions of 1 mark each: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80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Germinal epithelium is an example of which type of epithelium?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718"/>
          <w:tab w:val="left" w:leader="none" w:pos="5731"/>
          <w:tab w:val="left" w:leader="none" w:pos="7512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Stratified squamous</w:t>
        <w:tab/>
        <w:t xml:space="preserve">b) Cuboidal</w:t>
        <w:tab/>
        <w:t xml:space="preserve">c) Columnar</w:t>
        <w:tab/>
        <w:t xml:space="preserve">d) Glandular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Internal cavity of oviducts, ventricles of brain and respiratory passages are lined by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923"/>
          <w:tab w:val="left" w:leader="none" w:pos="4876"/>
          <w:tab w:val="left" w:leader="none" w:pos="7274"/>
        </w:tabs>
        <w:spacing w:after="0" w:before="19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Cuboidal</w:t>
        <w:tab/>
        <w:t xml:space="preserve">b) Columnar</w:t>
        <w:tab/>
        <w:t xml:space="preserve">c) Ciliated Columnar</w:t>
        <w:tab/>
        <w:t xml:space="preserve">d) Simple Squamous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2"/>
        </w:tabs>
        <w:spacing w:after="0" w:before="135" w:line="259" w:lineRule="auto"/>
        <w:ind w:left="832" w:right="107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met with an accident in which two long bones of hand were dislocated. Which of the following may be the possible reason?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291"/>
        </w:tabs>
        <w:spacing w:after="0" w:before="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 break</w:t>
        <w:tab/>
        <w:t xml:space="preserve">c) Break of skeletal muscle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304"/>
        </w:tabs>
        <w:spacing w:after="0" w:before="19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Ligament break</w:t>
        <w:tab/>
        <w:t xml:space="preserve">d) Areolar tissue break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incorrect?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Blood has matrix containing protein and other molecules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1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bones are connected with ligament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Tendons are non-fibrous tissue and fragile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0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Cartilage is a form of connective tissue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4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helps in repair of tissue and fills up the space inside organ?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649"/>
          <w:tab w:val="left" w:leader="none" w:pos="4548"/>
          <w:tab w:val="left" w:leader="none" w:pos="6058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</w:t>
        <w:tab/>
        <w:t xml:space="preserve">b) Adipose</w:t>
        <w:tab/>
        <w:t xml:space="preserve">c) Areolar</w:t>
        <w:tab/>
        <w:t xml:space="preserve">d) Adipocyte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  <w:tab w:val="left" w:leader="none" w:pos="5237"/>
          <w:tab w:val="left" w:leader="none" w:pos="7840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cells of epithelial tissues 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packed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intercellular matrix.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866"/>
          <w:tab w:val="left" w:leader="none" w:pos="4794"/>
          <w:tab w:val="left" w:leader="none" w:pos="6986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Loose, little</w:t>
        <w:tab/>
        <w:t xml:space="preserve">b) Loosely, large</w:t>
        <w:tab/>
        <w:t xml:space="preserve">c) Compactly, little</w:t>
        <w:tab/>
        <w:t xml:space="preserve">d) Tightly, large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correct with respect to the epithelial tissue?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covers the external surface of body and internal surface of many organs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2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neighbouring cells are held together by cell junctions with very little intercellular matrix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epithelial cells rest on basement membrane that separates it from underlying connective tissue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19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no blood vessel supplying the nutrients to epithelial cells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Phagocytosis is performed by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197"/>
          <w:tab w:val="left" w:leader="none" w:pos="5485"/>
          <w:tab w:val="left" w:leader="none" w:pos="7744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Monocyte</w:t>
        <w:tab/>
        <w:t xml:space="preserve">b) Neutrophil</w:t>
        <w:tab/>
        <w:t xml:space="preserve">c) Mast cell</w:t>
        <w:tab/>
        <w:t xml:space="preserve">d) Both a and b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WBC has a lobed nucleus?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197"/>
          <w:tab w:val="left" w:leader="none" w:pos="5482"/>
          <w:tab w:val="left" w:leader="none" w:pos="7718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Basophil</w:t>
        <w:tab/>
        <w:t xml:space="preserve">b) Monocyte</w:t>
        <w:tab/>
        <w:t xml:space="preserve">c) Lymphocyte</w:t>
        <w:tab/>
        <w:t xml:space="preserve">d) All of them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Cartilages are not found in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3187"/>
          <w:tab w:val="left" w:leader="none" w:pos="5496"/>
          <w:tab w:val="left" w:leader="none" w:pos="7785"/>
        </w:tabs>
        <w:spacing w:after="0" w:before="22" w:line="240" w:lineRule="auto"/>
        <w:ind w:left="1241" w:right="0" w:hanging="40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Nose</w:t>
        <w:tab/>
        <w:t xml:space="preserve">b) Ear</w:t>
        <w:tab/>
        <w:t xml:space="preserve">c) Larynx</w:t>
        <w:tab/>
        <w:t xml:space="preserve">d) Kidney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Bone matrix is rich in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06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Fluoride and Calcium</w:t>
        <w:tab/>
        <w:t xml:space="preserve">c) Calcium and Phosphorus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042"/>
        </w:tabs>
        <w:spacing w:after="0" w:before="21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Calcium and Potassium</w:t>
        <w:tab/>
        <w:t xml:space="preserve">d) Phosphorous and Potassium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3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Platelets are produced from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42"/>
          <w:tab w:val="left" w:leader="none" w:pos="5439"/>
          <w:tab w:val="left" w:leader="none" w:pos="7483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Monokaryocyte</w:t>
        <w:tab/>
        <w:t xml:space="preserve">b) Mesokaryocyte</w:t>
        <w:tab/>
        <w:t xml:space="preserve">c) Microkaryocyte</w:t>
        <w:tab/>
        <w:t xml:space="preserve">d )Megakaryocyte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 blood cells: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146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Helps in carrying oxygen</w:t>
        <w:tab/>
        <w:t xml:space="preserve">c) Are enucleated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160"/>
        </w:tabs>
        <w:spacing w:after="0" w:before="22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Less in number than Platelets</w:t>
        <w:tab/>
        <w:t xml:space="preserve">d) Both a and c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Lymph has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19"/>
          <w:tab w:val="left" w:leader="none" w:pos="5472"/>
          <w:tab w:val="left" w:leader="none" w:pos="766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WBC</w:t>
        <w:tab/>
        <w:t xml:space="preserve">b) Sugars</w:t>
        <w:tab/>
        <w:t xml:space="preserve">c) Proteins</w:t>
        <w:tab/>
        <w:t xml:space="preserve">d) All of them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Glandular epithelium can be found in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18"/>
          <w:tab w:val="left" w:leader="none" w:pos="5488"/>
          <w:tab w:val="left" w:leader="none" w:pos="7670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Salivary gland</w:t>
        <w:tab/>
        <w:t xml:space="preserve">b) Pancreas</w:t>
        <w:tab/>
        <w:t xml:space="preserve">c) Lung</w:t>
        <w:tab/>
        <w:t xml:space="preserve">d) All of them</w:t>
      </w:r>
    </w:p>
    <w:sectPr>
      <w:pgSz w:h="16840" w:w="11910" w:orient="portrait"/>
      <w:pgMar w:bottom="280" w:top="940" w:left="740" w:right="96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2" w:hanging="360"/>
      </w:pPr>
      <w:rPr>
        <w:rFonts w:ascii="Calibri" w:cs="Calibri" w:eastAsia="Calibri" w:hAnsi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92" w:hanging="360"/>
      </w:pPr>
      <w:rPr>
        <w:rFonts w:ascii="Calibri" w:cs="Calibri" w:eastAsia="Calibri" w:hAnsi="Calibri"/>
        <w:b w:val="0"/>
        <w:i w:val="0"/>
        <w:sz w:val="22"/>
        <w:szCs w:val="22"/>
      </w:rPr>
    </w:lvl>
    <w:lvl w:ilvl="2">
      <w:start w:val="0"/>
      <w:numFmt w:val="bullet"/>
      <w:lvlText w:val="•"/>
      <w:lvlJc w:val="left"/>
      <w:pPr>
        <w:ind w:left="1240" w:hanging="360"/>
      </w:pPr>
      <w:rPr/>
    </w:lvl>
    <w:lvl w:ilvl="3">
      <w:start w:val="0"/>
      <w:numFmt w:val="bullet"/>
      <w:lvlText w:val="•"/>
      <w:lvlJc w:val="left"/>
      <w:pPr>
        <w:ind w:left="2360" w:hanging="360"/>
      </w:pPr>
      <w:rPr/>
    </w:lvl>
    <w:lvl w:ilvl="4">
      <w:start w:val="0"/>
      <w:numFmt w:val="bullet"/>
      <w:lvlText w:val="•"/>
      <w:lvlJc w:val="left"/>
      <w:pPr>
        <w:ind w:left="3481" w:hanging="360"/>
      </w:pPr>
      <w:rPr/>
    </w:lvl>
    <w:lvl w:ilvl="5">
      <w:start w:val="0"/>
      <w:numFmt w:val="bullet"/>
      <w:lvlText w:val="•"/>
      <w:lvlJc w:val="left"/>
      <w:pPr>
        <w:ind w:left="4602" w:hanging="360"/>
      </w:pPr>
      <w:rPr/>
    </w:lvl>
    <w:lvl w:ilvl="6">
      <w:start w:val="0"/>
      <w:numFmt w:val="bullet"/>
      <w:lvlText w:val="•"/>
      <w:lvlJc w:val="left"/>
      <w:pPr>
        <w:ind w:left="5723" w:hanging="360"/>
      </w:pPr>
      <w:rPr/>
    </w:lvl>
    <w:lvl w:ilvl="7">
      <w:start w:val="0"/>
      <w:numFmt w:val="bullet"/>
      <w:lvlText w:val="•"/>
      <w:lvlJc w:val="left"/>
      <w:pPr>
        <w:ind w:left="6844" w:hanging="360"/>
      </w:pPr>
      <w:rPr/>
    </w:lvl>
    <w:lvl w:ilvl="8">
      <w:start w:val="0"/>
      <w:numFmt w:val="bullet"/>
      <w:lvlText w:val="•"/>
      <w:lvlJc w:val="left"/>
      <w:pPr>
        <w:ind w:left="796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